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31" w:rsidRPr="00A26BEF" w:rsidRDefault="00A26BEF" w:rsidP="00710D31">
      <w:pPr>
        <w:spacing w:after="0"/>
        <w:rPr>
          <w:b/>
          <w:sz w:val="24"/>
          <w:lang w:val="en-US"/>
        </w:rPr>
      </w:pPr>
      <w:bookmarkStart w:id="0" w:name="_GoBack"/>
      <w:bookmarkEnd w:id="0"/>
      <w:proofErr w:type="spellStart"/>
      <w:r w:rsidRPr="00A26BEF">
        <w:rPr>
          <w:b/>
          <w:sz w:val="24"/>
          <w:lang w:val="en-US"/>
        </w:rPr>
        <w:t>Cableski</w:t>
      </w:r>
      <w:proofErr w:type="spellEnd"/>
      <w:r w:rsidRPr="00A26BEF">
        <w:rPr>
          <w:b/>
          <w:sz w:val="24"/>
          <w:lang w:val="en-US"/>
        </w:rPr>
        <w:t xml:space="preserve"> </w:t>
      </w:r>
      <w:r w:rsidR="00F76B67" w:rsidRPr="00A26BEF">
        <w:rPr>
          <w:b/>
          <w:sz w:val="24"/>
          <w:lang w:val="en-US"/>
        </w:rPr>
        <w:t>Fem</w:t>
      </w:r>
      <w:r w:rsidR="00710D31" w:rsidRPr="00A26BEF">
        <w:rPr>
          <w:b/>
          <w:sz w:val="24"/>
          <w:lang w:val="en-US"/>
        </w:rPr>
        <w:t xml:space="preserve">ale athlete of the year </w:t>
      </w:r>
      <w:r w:rsidRPr="00A26BEF">
        <w:rPr>
          <w:b/>
          <w:sz w:val="24"/>
          <w:lang w:val="en-US"/>
        </w:rPr>
        <w:t>- 2013</w:t>
      </w:r>
    </w:p>
    <w:p w:rsidR="00710D31" w:rsidRDefault="00A26BEF" w:rsidP="00710D31">
      <w:pPr>
        <w:spacing w:after="0"/>
        <w:rPr>
          <w:lang w:val="en-US"/>
        </w:rPr>
      </w:pPr>
      <w:r w:rsidRPr="00A26BEF">
        <w:rPr>
          <w:b/>
          <w:sz w:val="24"/>
          <w:lang w:val="en-US"/>
        </w:rPr>
        <w:t>I</w:t>
      </w:r>
      <w:r w:rsidR="005B74E5">
        <w:rPr>
          <w:b/>
          <w:sz w:val="24"/>
          <w:lang w:val="en-US"/>
        </w:rPr>
        <w:t xml:space="preserve">rina </w:t>
      </w:r>
      <w:proofErr w:type="spellStart"/>
      <w:r w:rsidR="005B74E5">
        <w:rPr>
          <w:b/>
          <w:sz w:val="24"/>
          <w:lang w:val="en-US"/>
        </w:rPr>
        <w:t>Dimo</w:t>
      </w:r>
      <w:r w:rsidR="00F76B67" w:rsidRPr="00A26BEF">
        <w:rPr>
          <w:b/>
          <w:sz w:val="24"/>
          <w:lang w:val="en-US"/>
        </w:rPr>
        <w:t>nt</w:t>
      </w:r>
      <w:proofErr w:type="spellEnd"/>
      <w:r w:rsidRPr="00A26BEF">
        <w:rPr>
          <w:b/>
          <w:sz w:val="24"/>
          <w:lang w:val="en-US"/>
        </w:rPr>
        <w:t xml:space="preserve"> - Belarus</w:t>
      </w:r>
    </w:p>
    <w:p w:rsidR="00C87564" w:rsidRDefault="00C87564" w:rsidP="00710D31">
      <w:pPr>
        <w:spacing w:after="0"/>
        <w:rPr>
          <w:lang w:val="en-US"/>
        </w:rPr>
      </w:pPr>
    </w:p>
    <w:p w:rsidR="00A26BEF" w:rsidRDefault="00A26BEF" w:rsidP="00710D31">
      <w:pPr>
        <w:spacing w:after="0"/>
        <w:rPr>
          <w:lang w:val="en-US"/>
        </w:rPr>
      </w:pPr>
      <w:r>
        <w:rPr>
          <w:lang w:val="en-US"/>
        </w:rPr>
        <w:t>Ir</w:t>
      </w:r>
      <w:r w:rsidR="00800F9D">
        <w:rPr>
          <w:lang w:val="en-US"/>
        </w:rPr>
        <w:t>i</w:t>
      </w:r>
      <w:r>
        <w:rPr>
          <w:lang w:val="en-US"/>
        </w:rPr>
        <w:t xml:space="preserve">na has to be seen as a great athlete, with the spirit of ‘never give up’. After a series of injuries, </w:t>
      </w:r>
      <w:r w:rsidR="00A47043">
        <w:rPr>
          <w:lang w:val="en-US"/>
        </w:rPr>
        <w:t xml:space="preserve">which </w:t>
      </w:r>
      <w:r w:rsidR="0070469B">
        <w:rPr>
          <w:lang w:val="en-US"/>
        </w:rPr>
        <w:t>prevent</w:t>
      </w:r>
      <w:r w:rsidR="00A47043">
        <w:rPr>
          <w:lang w:val="en-US"/>
        </w:rPr>
        <w:t>ed</w:t>
      </w:r>
      <w:r w:rsidR="0070469B">
        <w:rPr>
          <w:lang w:val="en-US"/>
        </w:rPr>
        <w:t xml:space="preserve"> her from becoming one of the great Belarus female water ski athletes, </w:t>
      </w:r>
      <w:r w:rsidR="00A47043">
        <w:rPr>
          <w:lang w:val="en-US"/>
        </w:rPr>
        <w:t>earlier</w:t>
      </w:r>
      <w:r w:rsidR="0070469B">
        <w:rPr>
          <w:lang w:val="en-US"/>
        </w:rPr>
        <w:t xml:space="preserve">, </w:t>
      </w:r>
      <w:r w:rsidR="00A47043">
        <w:rPr>
          <w:lang w:val="en-US"/>
        </w:rPr>
        <w:t>at the age of 24 years, Irina</w:t>
      </w:r>
      <w:r w:rsidR="0070469B">
        <w:rPr>
          <w:lang w:val="en-US"/>
        </w:rPr>
        <w:t xml:space="preserve"> proved </w:t>
      </w:r>
      <w:r w:rsidR="00A47043">
        <w:rPr>
          <w:lang w:val="en-US"/>
        </w:rPr>
        <w:t xml:space="preserve">this year that she is really a great skier. With her, we finally have a new athlete at the top of the women </w:t>
      </w:r>
      <w:proofErr w:type="spellStart"/>
      <w:r w:rsidR="00A47043">
        <w:rPr>
          <w:lang w:val="en-US"/>
        </w:rPr>
        <w:t>Cableski</w:t>
      </w:r>
      <w:proofErr w:type="spellEnd"/>
      <w:r w:rsidR="00A47043">
        <w:rPr>
          <w:lang w:val="en-US"/>
        </w:rPr>
        <w:t xml:space="preserve"> group, being able to meet with the best in all three events.</w:t>
      </w:r>
    </w:p>
    <w:p w:rsidR="0035751B" w:rsidRDefault="0070469B" w:rsidP="00710D31">
      <w:pPr>
        <w:spacing w:after="0"/>
        <w:rPr>
          <w:lang w:val="en-US"/>
        </w:rPr>
      </w:pPr>
      <w:r>
        <w:rPr>
          <w:lang w:val="en-US"/>
        </w:rPr>
        <w:t xml:space="preserve">At the </w:t>
      </w:r>
      <w:proofErr w:type="gramStart"/>
      <w:r>
        <w:rPr>
          <w:lang w:val="en-US"/>
        </w:rPr>
        <w:t>E&amp;A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Cableski</w:t>
      </w:r>
      <w:proofErr w:type="spellEnd"/>
      <w:r>
        <w:rPr>
          <w:lang w:val="en-US"/>
        </w:rPr>
        <w:t xml:space="preserve"> Open Championships, Irina managed to get a spot on each possible podia. She took the </w:t>
      </w:r>
      <w:r w:rsidRPr="0070469B">
        <w:rPr>
          <w:b/>
          <w:lang w:val="en-US"/>
        </w:rPr>
        <w:t>Gold</w:t>
      </w:r>
      <w:r>
        <w:rPr>
          <w:lang w:val="en-US"/>
        </w:rPr>
        <w:t xml:space="preserve"> medal </w:t>
      </w:r>
      <w:r w:rsidR="0035751B">
        <w:rPr>
          <w:lang w:val="en-US"/>
        </w:rPr>
        <w:t>with the Belarus team</w:t>
      </w:r>
      <w:r>
        <w:rPr>
          <w:lang w:val="en-US"/>
        </w:rPr>
        <w:t xml:space="preserve">. She became second, taking the </w:t>
      </w:r>
      <w:r w:rsidRPr="0070469B">
        <w:rPr>
          <w:b/>
          <w:lang w:val="en-US"/>
        </w:rPr>
        <w:t xml:space="preserve">Silver </w:t>
      </w:r>
      <w:r>
        <w:rPr>
          <w:lang w:val="en-US"/>
        </w:rPr>
        <w:t xml:space="preserve">medal in </w:t>
      </w:r>
      <w:r w:rsidRPr="0070469B">
        <w:rPr>
          <w:b/>
          <w:lang w:val="en-US"/>
        </w:rPr>
        <w:t>Slalom</w:t>
      </w:r>
      <w:r>
        <w:rPr>
          <w:lang w:val="en-US"/>
        </w:rPr>
        <w:t xml:space="preserve">, </w:t>
      </w:r>
      <w:r w:rsidRPr="0070469B">
        <w:rPr>
          <w:b/>
          <w:lang w:val="en-US"/>
        </w:rPr>
        <w:t>Tricks</w:t>
      </w:r>
      <w:r>
        <w:rPr>
          <w:lang w:val="en-US"/>
        </w:rPr>
        <w:t xml:space="preserve"> and </w:t>
      </w:r>
      <w:r w:rsidRPr="0070469B">
        <w:rPr>
          <w:b/>
          <w:lang w:val="en-US"/>
        </w:rPr>
        <w:t>Overall</w:t>
      </w:r>
      <w:r>
        <w:rPr>
          <w:lang w:val="en-US"/>
        </w:rPr>
        <w:t xml:space="preserve"> and took </w:t>
      </w:r>
      <w:r w:rsidRPr="0070469B">
        <w:rPr>
          <w:b/>
          <w:lang w:val="en-US"/>
        </w:rPr>
        <w:t>Bronze</w:t>
      </w:r>
      <w:r>
        <w:rPr>
          <w:lang w:val="en-US"/>
        </w:rPr>
        <w:t xml:space="preserve"> in Jump.</w:t>
      </w:r>
    </w:p>
    <w:p w:rsidR="0035751B" w:rsidRDefault="0070469B" w:rsidP="00710D31">
      <w:pPr>
        <w:spacing w:after="0"/>
        <w:rPr>
          <w:lang w:val="en-US"/>
        </w:rPr>
      </w:pPr>
      <w:r>
        <w:rPr>
          <w:lang w:val="en-US"/>
        </w:rPr>
        <w:t xml:space="preserve">In addition to this, she took the </w:t>
      </w:r>
      <w:r w:rsidR="00186EF2">
        <w:rPr>
          <w:lang w:val="en-US"/>
        </w:rPr>
        <w:t xml:space="preserve">Belarus Open Women </w:t>
      </w:r>
      <w:proofErr w:type="spellStart"/>
      <w:r w:rsidR="00186EF2">
        <w:rPr>
          <w:lang w:val="en-US"/>
        </w:rPr>
        <w:t>Cableski</w:t>
      </w:r>
      <w:proofErr w:type="spellEnd"/>
      <w:r w:rsidR="00186EF2">
        <w:rPr>
          <w:lang w:val="en-US"/>
        </w:rPr>
        <w:t xml:space="preserve"> Slalom Champion</w:t>
      </w:r>
      <w:r>
        <w:rPr>
          <w:lang w:val="en-US"/>
        </w:rPr>
        <w:t>, title also home.</w:t>
      </w:r>
    </w:p>
    <w:p w:rsidR="0070469B" w:rsidRDefault="0070469B" w:rsidP="00710D31">
      <w:pPr>
        <w:spacing w:after="0"/>
        <w:rPr>
          <w:lang w:val="en-US"/>
        </w:rPr>
      </w:pPr>
    </w:p>
    <w:p w:rsidR="00710D31" w:rsidRDefault="0070469B" w:rsidP="00710D31">
      <w:pPr>
        <w:spacing w:after="0"/>
        <w:rPr>
          <w:lang w:val="en-US"/>
        </w:rPr>
      </w:pPr>
      <w:r>
        <w:rPr>
          <w:lang w:val="en-US"/>
        </w:rPr>
        <w:t xml:space="preserve">Proving that she is indeed a very good skier and has a good regularity, Irina ended the 2013 season, ranked on the </w:t>
      </w:r>
      <w:r w:rsidR="00186EF2">
        <w:rPr>
          <w:lang w:val="en-US"/>
        </w:rPr>
        <w:t xml:space="preserve">World and </w:t>
      </w:r>
      <w:proofErr w:type="gramStart"/>
      <w:r w:rsidR="00FA05E2">
        <w:rPr>
          <w:lang w:val="en-US"/>
        </w:rPr>
        <w:t>E&amp;A</w:t>
      </w:r>
      <w:proofErr w:type="gramEnd"/>
      <w:r w:rsidR="00186EF2">
        <w:rPr>
          <w:lang w:val="en-US"/>
        </w:rPr>
        <w:t xml:space="preserve"> </w:t>
      </w:r>
      <w:proofErr w:type="spellStart"/>
      <w:r w:rsidR="00186EF2">
        <w:rPr>
          <w:lang w:val="en-US"/>
        </w:rPr>
        <w:t>Cableski</w:t>
      </w:r>
      <w:proofErr w:type="spellEnd"/>
      <w:r w:rsidR="00FA05E2">
        <w:rPr>
          <w:lang w:val="en-US"/>
        </w:rPr>
        <w:t xml:space="preserve"> Ranking List</w:t>
      </w:r>
      <w:r>
        <w:rPr>
          <w:lang w:val="en-US"/>
        </w:rPr>
        <w:t>;</w:t>
      </w:r>
      <w:r w:rsidR="00186EF2">
        <w:rPr>
          <w:lang w:val="en-US"/>
        </w:rPr>
        <w:t xml:space="preserve"> fourth in</w:t>
      </w:r>
      <w:r w:rsidR="00FA05E2">
        <w:rPr>
          <w:lang w:val="en-US"/>
        </w:rPr>
        <w:t xml:space="preserve"> </w:t>
      </w:r>
      <w:r w:rsidR="00186EF2">
        <w:rPr>
          <w:lang w:val="en-US"/>
        </w:rPr>
        <w:t>S</w:t>
      </w:r>
      <w:r w:rsidR="00FA05E2">
        <w:rPr>
          <w:lang w:val="en-US"/>
        </w:rPr>
        <w:t>lalom</w:t>
      </w:r>
      <w:r w:rsidR="00186EF2">
        <w:rPr>
          <w:lang w:val="en-US"/>
        </w:rPr>
        <w:t xml:space="preserve"> and Tricks, fifth in Jump, third in Overall</w:t>
      </w:r>
      <w:r w:rsidR="00800F9D">
        <w:rPr>
          <w:lang w:val="en-US"/>
        </w:rPr>
        <w:t>.</w:t>
      </w:r>
    </w:p>
    <w:p w:rsidR="00B04E40" w:rsidRDefault="00B04E40" w:rsidP="00710D31">
      <w:pPr>
        <w:spacing w:after="0"/>
        <w:rPr>
          <w:lang w:val="en-US"/>
        </w:rPr>
      </w:pPr>
    </w:p>
    <w:p w:rsidR="00B04E40" w:rsidRDefault="00B04E40" w:rsidP="00710D31">
      <w:pPr>
        <w:spacing w:after="0"/>
        <w:rPr>
          <w:lang w:val="en-US"/>
        </w:rPr>
      </w:pPr>
    </w:p>
    <w:p w:rsidR="00C87564" w:rsidRPr="00C87564" w:rsidRDefault="00B04E40" w:rsidP="00C87564">
      <w:pPr>
        <w:spacing w:after="0" w:line="315" w:lineRule="atLeast"/>
        <w:rPr>
          <w:rFonts w:ascii="Arial Narrow" w:eastAsia="Times New Roman" w:hAnsi="Arial Narrow" w:cs="Times New Roman"/>
          <w:color w:val="3D3D3D"/>
          <w:sz w:val="20"/>
          <w:szCs w:val="20"/>
          <w:lang w:val="fr-FR" w:eastAsia="nl-BE"/>
        </w:rPr>
      </w:pPr>
      <w:r>
        <w:rPr>
          <w:noProof/>
          <w:color w:val="333333"/>
          <w:lang w:val="en-GB" w:eastAsia="en-GB"/>
        </w:rPr>
        <w:drawing>
          <wp:inline distT="0" distB="0" distL="0" distR="0" wp14:anchorId="14F09D61" wp14:editId="6DD24C4E">
            <wp:extent cx="2656840" cy="1992631"/>
            <wp:effectExtent l="0" t="0" r="0" b="7620"/>
            <wp:docPr id="10" name="Picture 10" descr="https://scontent-b-ams.xx.fbcdn.net/hphotos-ash3/942362_10200260153011945_2650029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content-b-ams.xx.fbcdn.net/hphotos-ash3/942362_10200260153011945_26500295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648" cy="199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0F9D">
        <w:rPr>
          <w:rFonts w:ascii="Arial Narrow" w:eastAsia="Times New Roman" w:hAnsi="Arial Narrow" w:cs="Times New Roman"/>
          <w:color w:val="3D3D3D"/>
          <w:sz w:val="20"/>
          <w:szCs w:val="20"/>
          <w:lang w:val="fr-FR" w:eastAsia="nl-BE"/>
        </w:rPr>
        <w:t xml:space="preserve">  </w:t>
      </w:r>
      <w:r w:rsidR="00671946">
        <w:rPr>
          <w:rFonts w:eastAsia="Times New Roman"/>
          <w:noProof/>
          <w:lang w:val="en-GB" w:eastAsia="en-GB"/>
        </w:rPr>
        <w:drawing>
          <wp:inline distT="0" distB="0" distL="0" distR="0">
            <wp:extent cx="2994660" cy="1996440"/>
            <wp:effectExtent l="0" t="0" r="0" b="3810"/>
            <wp:docPr id="1" name="Picture 1" descr="cid:3DCAAA39-D2F6-4473-A3F6-E7CDCB09CD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f58df1-7dcd-4fd7-917a-77c01e6e2324" descr="cid:3DCAAA39-D2F6-4473-A3F6-E7CDCB09CDD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12" cy="199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8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7325"/>
        <w:gridCol w:w="375"/>
      </w:tblGrid>
      <w:tr w:rsidR="00C87564" w:rsidRPr="00C87564" w:rsidTr="00C87564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7564" w:rsidRPr="00C87564" w:rsidRDefault="00C87564" w:rsidP="00C87564">
            <w:pPr>
              <w:rPr>
                <w:rFonts w:ascii="Arial Narrow" w:eastAsia="Times New Roman" w:hAnsi="Arial Narrow" w:cs="Times New Roman"/>
                <w:color w:val="3D3D3D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C87564" w:rsidRPr="00C87564" w:rsidRDefault="00C87564" w:rsidP="00C87564">
            <w:pPr>
              <w:shd w:val="clear" w:color="auto" w:fill="000000"/>
              <w:spacing w:after="0" w:line="315" w:lineRule="atLeast"/>
              <w:rPr>
                <w:rFonts w:ascii="Arial Narrow" w:eastAsia="Times New Roman" w:hAnsi="Arial Narrow" w:cs="Times New Roman"/>
                <w:color w:val="3D3D3D"/>
                <w:sz w:val="20"/>
                <w:szCs w:val="20"/>
                <w:lang w:eastAsia="nl-B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7564" w:rsidRPr="00C87564" w:rsidRDefault="00C87564" w:rsidP="00C87564">
            <w:pPr>
              <w:spacing w:after="0" w:line="315" w:lineRule="atLeast"/>
              <w:rPr>
                <w:rFonts w:ascii="Arial Narrow" w:eastAsia="Times New Roman" w:hAnsi="Arial Narrow" w:cs="Times New Roman"/>
                <w:color w:val="3D3D3D"/>
                <w:sz w:val="20"/>
                <w:szCs w:val="20"/>
                <w:lang w:eastAsia="nl-BE"/>
              </w:rPr>
            </w:pPr>
          </w:p>
        </w:tc>
      </w:tr>
    </w:tbl>
    <w:p w:rsidR="00FA05E2" w:rsidRDefault="00FA05E2" w:rsidP="00710D31">
      <w:pPr>
        <w:spacing w:after="0"/>
        <w:rPr>
          <w:lang w:val="en-US"/>
        </w:rPr>
      </w:pPr>
    </w:p>
    <w:p w:rsidR="006817DC" w:rsidRDefault="006817DC" w:rsidP="00710D31">
      <w:pPr>
        <w:spacing w:after="0"/>
        <w:rPr>
          <w:lang w:val="en-US"/>
        </w:rPr>
      </w:pPr>
    </w:p>
    <w:p w:rsidR="00540404" w:rsidRDefault="006817DC" w:rsidP="00710D31">
      <w:pPr>
        <w:spacing w:after="0"/>
        <w:rPr>
          <w:lang w:val="en-US"/>
        </w:rPr>
      </w:pPr>
      <w:r>
        <w:rPr>
          <w:lang w:val="en-US"/>
        </w:rPr>
        <w:t xml:space="preserve">E&amp;A </w:t>
      </w:r>
      <w:proofErr w:type="spellStart"/>
      <w:r>
        <w:rPr>
          <w:lang w:val="en-US"/>
        </w:rPr>
        <w:t>Cableski</w:t>
      </w:r>
      <w:proofErr w:type="spellEnd"/>
      <w:r>
        <w:rPr>
          <w:lang w:val="en-US"/>
        </w:rPr>
        <w:t xml:space="preserve"> Champion team – Belarus</w:t>
      </w:r>
    </w:p>
    <w:p w:rsidR="006817DC" w:rsidRDefault="006817DC" w:rsidP="00710D31">
      <w:pPr>
        <w:spacing w:after="0"/>
        <w:rPr>
          <w:lang w:val="en-US"/>
        </w:rPr>
      </w:pPr>
      <w:r>
        <w:rPr>
          <w:lang w:val="en-US"/>
        </w:rPr>
        <w:t>Silver in Slalom, Tricks and Overall</w:t>
      </w:r>
    </w:p>
    <w:p w:rsidR="006817DC" w:rsidRDefault="006817DC" w:rsidP="00710D31">
      <w:pPr>
        <w:spacing w:after="0"/>
        <w:rPr>
          <w:lang w:val="en-US"/>
        </w:rPr>
      </w:pPr>
      <w:r>
        <w:rPr>
          <w:lang w:val="en-US"/>
        </w:rPr>
        <w:t>Bronze in Jump</w:t>
      </w:r>
    </w:p>
    <w:p w:rsidR="006817DC" w:rsidRPr="00710D31" w:rsidRDefault="006817DC" w:rsidP="00710D31">
      <w:pPr>
        <w:spacing w:after="0"/>
        <w:rPr>
          <w:lang w:val="en-US"/>
        </w:rPr>
      </w:pPr>
      <w:r>
        <w:rPr>
          <w:lang w:val="en-US"/>
        </w:rPr>
        <w:t xml:space="preserve">Open Women </w:t>
      </w:r>
      <w:proofErr w:type="spellStart"/>
      <w:r>
        <w:rPr>
          <w:lang w:val="en-US"/>
        </w:rPr>
        <w:t>Cableski</w:t>
      </w:r>
      <w:proofErr w:type="spellEnd"/>
      <w:r>
        <w:rPr>
          <w:lang w:val="en-US"/>
        </w:rPr>
        <w:t xml:space="preserve"> Slalom Champion in Belarus</w:t>
      </w:r>
    </w:p>
    <w:sectPr w:rsidR="006817DC" w:rsidRPr="00710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1632"/>
    <w:multiLevelType w:val="multilevel"/>
    <w:tmpl w:val="41A6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B2F6C"/>
    <w:multiLevelType w:val="multilevel"/>
    <w:tmpl w:val="E5DC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83BC3"/>
    <w:multiLevelType w:val="multilevel"/>
    <w:tmpl w:val="D34C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A00BAE"/>
    <w:multiLevelType w:val="multilevel"/>
    <w:tmpl w:val="A192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31"/>
    <w:rsid w:val="000B7766"/>
    <w:rsid w:val="00186EF2"/>
    <w:rsid w:val="00263BA6"/>
    <w:rsid w:val="0035751B"/>
    <w:rsid w:val="00540404"/>
    <w:rsid w:val="00552E89"/>
    <w:rsid w:val="005B74E5"/>
    <w:rsid w:val="00627B2D"/>
    <w:rsid w:val="00671946"/>
    <w:rsid w:val="006817DC"/>
    <w:rsid w:val="0070469B"/>
    <w:rsid w:val="00710D31"/>
    <w:rsid w:val="00800F9D"/>
    <w:rsid w:val="00A26BEF"/>
    <w:rsid w:val="00A47043"/>
    <w:rsid w:val="00B04E40"/>
    <w:rsid w:val="00C87564"/>
    <w:rsid w:val="00F76B67"/>
    <w:rsid w:val="00FA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7564"/>
    <w:pPr>
      <w:spacing w:after="0" w:line="615" w:lineRule="atLeast"/>
      <w:outlineLvl w:val="0"/>
    </w:pPr>
    <w:rPr>
      <w:rFonts w:ascii="Oswald" w:eastAsia="Times New Roman" w:hAnsi="Oswald" w:cs="Times New Roman"/>
      <w:b/>
      <w:bCs/>
      <w:color w:val="000000"/>
      <w:kern w:val="36"/>
      <w:sz w:val="53"/>
      <w:szCs w:val="53"/>
      <w:lang w:eastAsia="nl-BE"/>
    </w:rPr>
  </w:style>
  <w:style w:type="paragraph" w:styleId="Heading2">
    <w:name w:val="heading 2"/>
    <w:basedOn w:val="Normal"/>
    <w:link w:val="Heading2Char"/>
    <w:uiPriority w:val="9"/>
    <w:qFormat/>
    <w:rsid w:val="00C87564"/>
    <w:pPr>
      <w:spacing w:after="0" w:line="405" w:lineRule="atLeast"/>
      <w:outlineLvl w:val="1"/>
    </w:pPr>
    <w:rPr>
      <w:rFonts w:ascii="Oswald" w:eastAsia="Times New Roman" w:hAnsi="Oswald" w:cs="Times New Roman"/>
      <w:b/>
      <w:bCs/>
      <w:color w:val="000000"/>
      <w:sz w:val="30"/>
      <w:szCs w:val="30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564"/>
    <w:rPr>
      <w:rFonts w:ascii="Oswald" w:eastAsia="Times New Roman" w:hAnsi="Oswald" w:cs="Times New Roman"/>
      <w:b/>
      <w:bCs/>
      <w:color w:val="000000"/>
      <w:kern w:val="36"/>
      <w:sz w:val="53"/>
      <w:szCs w:val="53"/>
      <w:lang w:eastAsia="nl-BE"/>
    </w:rPr>
  </w:style>
  <w:style w:type="character" w:customStyle="1" w:styleId="Heading2Char">
    <w:name w:val="Heading 2 Char"/>
    <w:basedOn w:val="DefaultParagraphFont"/>
    <w:link w:val="Heading2"/>
    <w:uiPriority w:val="9"/>
    <w:rsid w:val="00C87564"/>
    <w:rPr>
      <w:rFonts w:ascii="Oswald" w:eastAsia="Times New Roman" w:hAnsi="Oswald" w:cs="Times New Roman"/>
      <w:b/>
      <w:bCs/>
      <w:color w:val="000000"/>
      <w:sz w:val="30"/>
      <w:szCs w:val="30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C87564"/>
    <w:rPr>
      <w:strike w:val="0"/>
      <w:dstrike w:val="0"/>
      <w:color w:val="60AD25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87564"/>
    <w:rPr>
      <w:b/>
      <w:bCs/>
    </w:rPr>
  </w:style>
  <w:style w:type="character" w:customStyle="1" w:styleId="rxnlabel1">
    <w:name w:val="rxn_label1"/>
    <w:basedOn w:val="DefaultParagraphFont"/>
    <w:rsid w:val="00C87564"/>
    <w:rPr>
      <w:vanish w:val="0"/>
      <w:webHidden w:val="0"/>
      <w:specVanish w:val="0"/>
    </w:rPr>
  </w:style>
  <w:style w:type="character" w:customStyle="1" w:styleId="ata11y">
    <w:name w:val="at_a11y"/>
    <w:basedOn w:val="DefaultParagraphFont"/>
    <w:rsid w:val="00C87564"/>
  </w:style>
  <w:style w:type="paragraph" w:styleId="BalloonText">
    <w:name w:val="Balloon Text"/>
    <w:basedOn w:val="Normal"/>
    <w:link w:val="BalloonTextChar"/>
    <w:uiPriority w:val="99"/>
    <w:semiHidden/>
    <w:unhideWhenUsed/>
    <w:rsid w:val="00C8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7564"/>
    <w:pPr>
      <w:spacing w:after="0" w:line="615" w:lineRule="atLeast"/>
      <w:outlineLvl w:val="0"/>
    </w:pPr>
    <w:rPr>
      <w:rFonts w:ascii="Oswald" w:eastAsia="Times New Roman" w:hAnsi="Oswald" w:cs="Times New Roman"/>
      <w:b/>
      <w:bCs/>
      <w:color w:val="000000"/>
      <w:kern w:val="36"/>
      <w:sz w:val="53"/>
      <w:szCs w:val="53"/>
      <w:lang w:eastAsia="nl-BE"/>
    </w:rPr>
  </w:style>
  <w:style w:type="paragraph" w:styleId="Heading2">
    <w:name w:val="heading 2"/>
    <w:basedOn w:val="Normal"/>
    <w:link w:val="Heading2Char"/>
    <w:uiPriority w:val="9"/>
    <w:qFormat/>
    <w:rsid w:val="00C87564"/>
    <w:pPr>
      <w:spacing w:after="0" w:line="405" w:lineRule="atLeast"/>
      <w:outlineLvl w:val="1"/>
    </w:pPr>
    <w:rPr>
      <w:rFonts w:ascii="Oswald" w:eastAsia="Times New Roman" w:hAnsi="Oswald" w:cs="Times New Roman"/>
      <w:b/>
      <w:bCs/>
      <w:color w:val="000000"/>
      <w:sz w:val="30"/>
      <w:szCs w:val="30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564"/>
    <w:rPr>
      <w:rFonts w:ascii="Oswald" w:eastAsia="Times New Roman" w:hAnsi="Oswald" w:cs="Times New Roman"/>
      <w:b/>
      <w:bCs/>
      <w:color w:val="000000"/>
      <w:kern w:val="36"/>
      <w:sz w:val="53"/>
      <w:szCs w:val="53"/>
      <w:lang w:eastAsia="nl-BE"/>
    </w:rPr>
  </w:style>
  <w:style w:type="character" w:customStyle="1" w:styleId="Heading2Char">
    <w:name w:val="Heading 2 Char"/>
    <w:basedOn w:val="DefaultParagraphFont"/>
    <w:link w:val="Heading2"/>
    <w:uiPriority w:val="9"/>
    <w:rsid w:val="00C87564"/>
    <w:rPr>
      <w:rFonts w:ascii="Oswald" w:eastAsia="Times New Roman" w:hAnsi="Oswald" w:cs="Times New Roman"/>
      <w:b/>
      <w:bCs/>
      <w:color w:val="000000"/>
      <w:sz w:val="30"/>
      <w:szCs w:val="30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C87564"/>
    <w:rPr>
      <w:strike w:val="0"/>
      <w:dstrike w:val="0"/>
      <w:color w:val="60AD25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87564"/>
    <w:rPr>
      <w:b/>
      <w:bCs/>
    </w:rPr>
  </w:style>
  <w:style w:type="character" w:customStyle="1" w:styleId="rxnlabel1">
    <w:name w:val="rxn_label1"/>
    <w:basedOn w:val="DefaultParagraphFont"/>
    <w:rsid w:val="00C87564"/>
    <w:rPr>
      <w:vanish w:val="0"/>
      <w:webHidden w:val="0"/>
      <w:specVanish w:val="0"/>
    </w:rPr>
  </w:style>
  <w:style w:type="character" w:customStyle="1" w:styleId="ata11y">
    <w:name w:val="at_a11y"/>
    <w:basedOn w:val="DefaultParagraphFont"/>
    <w:rsid w:val="00C87564"/>
  </w:style>
  <w:style w:type="paragraph" w:styleId="BalloonText">
    <w:name w:val="Balloon Text"/>
    <w:basedOn w:val="Normal"/>
    <w:link w:val="BalloonTextChar"/>
    <w:uiPriority w:val="99"/>
    <w:semiHidden/>
    <w:unhideWhenUsed/>
    <w:rsid w:val="00C8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0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771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7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9033">
                  <w:marLeft w:val="0"/>
                  <w:marRight w:val="0"/>
                  <w:marTop w:val="0"/>
                  <w:marBottom w:val="0"/>
                  <w:divBdr>
                    <w:top w:val="single" w:sz="6" w:space="2" w:color="222222"/>
                    <w:left w:val="single" w:sz="6" w:space="6" w:color="222222"/>
                    <w:bottom w:val="single" w:sz="6" w:space="2" w:color="222222"/>
                    <w:right w:val="single" w:sz="6" w:space="6" w:color="222222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DCAAA39-D2F6-4473-A3F6-E7CDCB09CDD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 Technology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Marie-Anne</dc:creator>
  <cp:lastModifiedBy>Gill Hill Miller</cp:lastModifiedBy>
  <cp:revision>2</cp:revision>
  <dcterms:created xsi:type="dcterms:W3CDTF">2013-12-23T11:11:00Z</dcterms:created>
  <dcterms:modified xsi:type="dcterms:W3CDTF">2013-12-23T11:11:00Z</dcterms:modified>
</cp:coreProperties>
</file>